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07BCCA" w14:textId="77777777" w:rsidR="005B316D" w:rsidRDefault="005B316D" w:rsidP="005B316D">
      <w:pPr>
        <w:pStyle w:val="ListParagraph"/>
        <w:numPr>
          <w:ilvl w:val="0"/>
          <w:numId w:val="1"/>
        </w:numPr>
        <w:spacing w:after="0" w:line="240" w:lineRule="auto"/>
        <w:contextualSpacing w:val="0"/>
        <w:rPr>
          <w:rFonts w:ascii="Arial" w:eastAsia="Times New Roman" w:hAnsi="Arial" w:cs="Arial"/>
          <w:sz w:val="21"/>
          <w:szCs w:val="21"/>
        </w:rPr>
      </w:pPr>
      <w:r>
        <w:rPr>
          <w:rFonts w:ascii="Arial" w:eastAsia="Times New Roman" w:hAnsi="Arial" w:cs="Arial"/>
          <w:sz w:val="21"/>
          <w:szCs w:val="21"/>
        </w:rPr>
        <w:t xml:space="preserve">Toronto Hydro Tier 2 approved consultants and contractors: </w:t>
      </w:r>
      <w:hyperlink r:id="rId5" w:history="1">
        <w:r>
          <w:rPr>
            <w:rStyle w:val="Hyperlink"/>
            <w:rFonts w:ascii="Arial" w:eastAsia="Times New Roman" w:hAnsi="Arial" w:cs="Arial"/>
            <w:sz w:val="21"/>
            <w:szCs w:val="21"/>
          </w:rPr>
          <w:t>http://insideto.toronto.ca/purchasing/toronto-hydro-electrical-contractors.htm</w:t>
        </w:r>
      </w:hyperlink>
    </w:p>
    <w:p w14:paraId="657C5598" w14:textId="77777777" w:rsidR="00D84B01" w:rsidRDefault="00D84B01"/>
    <w:sectPr w:rsidR="00D84B0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29071E"/>
    <w:multiLevelType w:val="hybridMultilevel"/>
    <w:tmpl w:val="6F7A3BB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1077327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316D"/>
    <w:rsid w:val="005B316D"/>
    <w:rsid w:val="00AC1A6C"/>
    <w:rsid w:val="00D84B01"/>
    <w:rsid w:val="00EF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E8258D"/>
  <w15:chartTrackingRefBased/>
  <w15:docId w15:val="{1CAC42D7-2142-4E89-94ED-8470E01BB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B316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316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B316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B316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B316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B316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B316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B316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B316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B316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B316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B316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B316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B316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B316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B316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B316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B316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B316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B31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316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B316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B316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B316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B316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B316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316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316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B316D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semiHidden/>
    <w:unhideWhenUsed/>
    <w:rsid w:val="005B316D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insideto.toronto.ca/purchasing/toronto-hydro-electrical-contractors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130</Characters>
  <Application>Microsoft Office Word</Application>
  <DocSecurity>0</DocSecurity>
  <Lines>2</Lines>
  <Paragraphs>1</Paragraphs>
  <ScaleCrop>false</ScaleCrop>
  <Company/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Kanex Balachandran</dc:creator>
  <cp:keywords/>
  <dc:description/>
  <cp:lastModifiedBy>Kanex Balachandran</cp:lastModifiedBy>
  <cp:revision>2</cp:revision>
  <dcterms:created xsi:type="dcterms:W3CDTF">2026-01-22T20:08:00Z</dcterms:created>
  <dcterms:modified xsi:type="dcterms:W3CDTF">2026-01-22T20:09:00Z</dcterms:modified>
</cp:coreProperties>
</file>